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259" w:rsidRDefault="00536642" w:rsidP="00E63A70">
      <w:pPr>
        <w:jc w:val="center"/>
        <w:rPr>
          <w:b/>
          <w:bCs/>
          <w:u w:val="single"/>
        </w:rPr>
      </w:pPr>
      <w:r>
        <w:rPr>
          <w:b/>
          <w:bCs/>
          <w:u w:val="single"/>
        </w:rPr>
        <w:t>Nurture Model United Nations</w:t>
      </w:r>
      <w:r w:rsidR="0038030B">
        <w:rPr>
          <w:b/>
          <w:bCs/>
          <w:u w:val="single"/>
        </w:rPr>
        <w:t>,</w:t>
      </w:r>
      <w:r>
        <w:rPr>
          <w:b/>
          <w:bCs/>
          <w:u w:val="single"/>
        </w:rPr>
        <w:t xml:space="preserve"> 2023-2</w:t>
      </w:r>
      <w:r w:rsidR="0038030B">
        <w:rPr>
          <w:b/>
          <w:bCs/>
          <w:u w:val="single"/>
        </w:rPr>
        <w:t>02</w:t>
      </w:r>
      <w:r>
        <w:rPr>
          <w:b/>
          <w:bCs/>
          <w:u w:val="single"/>
        </w:rPr>
        <w:t>4</w:t>
      </w:r>
    </w:p>
    <w:p w:rsidR="00536642" w:rsidRDefault="00536642" w:rsidP="00536642">
      <w:pPr>
        <w:rPr>
          <w:b/>
          <w:bCs/>
          <w:u w:val="single"/>
        </w:rPr>
      </w:pPr>
    </w:p>
    <w:p w:rsidR="008A622C" w:rsidRDefault="00C87992" w:rsidP="00536642">
      <w:pPr>
        <w:rPr>
          <w:kern w:val="0"/>
        </w:rPr>
      </w:pPr>
      <w:r w:rsidRPr="00C87992">
        <w:t xml:space="preserve">Nurture International School hosted </w:t>
      </w:r>
      <w:proofErr w:type="gramStart"/>
      <w:r w:rsidRPr="00C87992">
        <w:t>its</w:t>
      </w:r>
      <w:proofErr w:type="gramEnd"/>
      <w:r w:rsidRPr="00C87992">
        <w:t xml:space="preserve"> fir</w:t>
      </w:r>
      <w:r w:rsidR="0038030B">
        <w:t>st-ever Nurture MUN 2023 on 18</w:t>
      </w:r>
      <w:r w:rsidR="0038030B">
        <w:rPr>
          <w:vertAlign w:val="superscript"/>
        </w:rPr>
        <w:t>th</w:t>
      </w:r>
      <w:r w:rsidR="0038030B">
        <w:t xml:space="preserve"> and 19 </w:t>
      </w:r>
      <w:proofErr w:type="spellStart"/>
      <w:r w:rsidR="0038030B">
        <w:rPr>
          <w:vertAlign w:val="superscript"/>
        </w:rPr>
        <w:t>th</w:t>
      </w:r>
      <w:proofErr w:type="spellEnd"/>
      <w:r w:rsidR="0038030B">
        <w:rPr>
          <w:vertAlign w:val="superscript"/>
        </w:rPr>
        <w:t xml:space="preserve"> </w:t>
      </w:r>
      <w:r w:rsidRPr="00C87992">
        <w:t>August 2023. Model United Nations or MUN is an educational simulation, where</w:t>
      </w:r>
      <w:r w:rsidR="0038030B">
        <w:t xml:space="preserve"> </w:t>
      </w:r>
      <w:r w:rsidRPr="00C87992">
        <w:t>in the students assume the roles of delegates of different countries and discuss various issues of national and international interests.</w:t>
      </w:r>
      <w:r w:rsidR="008A622C">
        <w:rPr>
          <w:kern w:val="0"/>
        </w:rPr>
        <w:t xml:space="preserve">MUN gives the students an opportunity to search, research, ponder and form opinions and discourse on topics pertaining to different nations. It opens their minds towards the problems other countries might be facing and lets them actively involve in finding a solution and a resolution. </w:t>
      </w:r>
    </w:p>
    <w:p w:rsidR="0038030B" w:rsidRDefault="00F043C1" w:rsidP="00536642">
      <w:pPr>
        <w:rPr>
          <w:kern w:val="0"/>
        </w:rPr>
      </w:pPr>
      <w:r>
        <w:rPr>
          <w:kern w:val="0"/>
        </w:rPr>
        <w:t xml:space="preserve">Students were a part of two different committees. </w:t>
      </w:r>
      <w:r w:rsidR="00FD3E6B">
        <w:rPr>
          <w:kern w:val="0"/>
        </w:rPr>
        <w:t>The students from Grades 6 and 7 were part of the UNSC committee, while the students of Grades</w:t>
      </w:r>
      <w:r w:rsidR="00CA1A66">
        <w:rPr>
          <w:kern w:val="0"/>
        </w:rPr>
        <w:t xml:space="preserve"> 8 and 9 were part of the ECOSOC committee. Three able and distinguished </w:t>
      </w:r>
      <w:r w:rsidR="005F12DD">
        <w:rPr>
          <w:kern w:val="0"/>
        </w:rPr>
        <w:t xml:space="preserve">Chairs headed </w:t>
      </w:r>
      <w:proofErr w:type="gramStart"/>
      <w:r w:rsidR="005F12DD">
        <w:rPr>
          <w:kern w:val="0"/>
        </w:rPr>
        <w:t xml:space="preserve">the two </w:t>
      </w:r>
      <w:proofErr w:type="spellStart"/>
      <w:r w:rsidR="005F12DD">
        <w:rPr>
          <w:kern w:val="0"/>
        </w:rPr>
        <w:t>committees.For</w:t>
      </w:r>
      <w:proofErr w:type="spellEnd"/>
      <w:r w:rsidR="005F12DD">
        <w:rPr>
          <w:kern w:val="0"/>
        </w:rPr>
        <w:t xml:space="preserve"> UNSC,</w:t>
      </w:r>
      <w:proofErr w:type="gramEnd"/>
      <w:r w:rsidR="005F12DD">
        <w:rPr>
          <w:kern w:val="0"/>
        </w:rPr>
        <w:t xml:space="preserve"> </w:t>
      </w:r>
    </w:p>
    <w:p w:rsidR="005F12DD" w:rsidRDefault="0038030B" w:rsidP="00536642">
      <w:pPr>
        <w:rPr>
          <w:kern w:val="0"/>
        </w:rPr>
      </w:pPr>
      <w:proofErr w:type="spellStart"/>
      <w:r>
        <w:rPr>
          <w:kern w:val="0"/>
        </w:rPr>
        <w:t>Mr</w:t>
      </w:r>
      <w:proofErr w:type="spellEnd"/>
      <w:r w:rsidR="0040116E">
        <w:rPr>
          <w:kern w:val="0"/>
        </w:rPr>
        <w:t xml:space="preserve"> </w:t>
      </w:r>
      <w:proofErr w:type="spellStart"/>
      <w:r w:rsidR="0040116E">
        <w:rPr>
          <w:kern w:val="0"/>
        </w:rPr>
        <w:t>Ved</w:t>
      </w:r>
      <w:proofErr w:type="spellEnd"/>
      <w:r w:rsidR="0040116E">
        <w:rPr>
          <w:kern w:val="0"/>
        </w:rPr>
        <w:t xml:space="preserve"> P</w:t>
      </w:r>
      <w:r>
        <w:rPr>
          <w:kern w:val="0"/>
        </w:rPr>
        <w:t xml:space="preserve"> </w:t>
      </w:r>
      <w:r w:rsidR="0040116E">
        <w:rPr>
          <w:kern w:val="0"/>
        </w:rPr>
        <w:t>D was the Chair</w:t>
      </w:r>
      <w:r w:rsidR="009022F1">
        <w:rPr>
          <w:kern w:val="0"/>
        </w:rPr>
        <w:t xml:space="preserve"> a</w:t>
      </w:r>
      <w:r>
        <w:rPr>
          <w:kern w:val="0"/>
        </w:rPr>
        <w:t>nd for ECOSOC, Ms</w:t>
      </w:r>
      <w:r w:rsidR="0040116E">
        <w:rPr>
          <w:kern w:val="0"/>
        </w:rPr>
        <w:t xml:space="preserve"> </w:t>
      </w:r>
      <w:proofErr w:type="spellStart"/>
      <w:r>
        <w:rPr>
          <w:kern w:val="0"/>
        </w:rPr>
        <w:t>Pranathi</w:t>
      </w:r>
      <w:proofErr w:type="spellEnd"/>
      <w:r>
        <w:rPr>
          <w:kern w:val="0"/>
        </w:rPr>
        <w:t xml:space="preserve"> </w:t>
      </w:r>
      <w:proofErr w:type="spellStart"/>
      <w:r>
        <w:rPr>
          <w:kern w:val="0"/>
        </w:rPr>
        <w:t>Hegde</w:t>
      </w:r>
      <w:proofErr w:type="spellEnd"/>
      <w:r>
        <w:rPr>
          <w:kern w:val="0"/>
        </w:rPr>
        <w:t xml:space="preserve"> and </w:t>
      </w:r>
      <w:proofErr w:type="spellStart"/>
      <w:r>
        <w:rPr>
          <w:kern w:val="0"/>
        </w:rPr>
        <w:t>Mr</w:t>
      </w:r>
      <w:proofErr w:type="spellEnd"/>
      <w:r w:rsidR="005704E3">
        <w:rPr>
          <w:kern w:val="0"/>
        </w:rPr>
        <w:t xml:space="preserve"> </w:t>
      </w:r>
      <w:proofErr w:type="spellStart"/>
      <w:r w:rsidR="005704E3">
        <w:rPr>
          <w:kern w:val="0"/>
        </w:rPr>
        <w:t>Subodh</w:t>
      </w:r>
      <w:proofErr w:type="spellEnd"/>
      <w:r w:rsidR="005704E3">
        <w:rPr>
          <w:kern w:val="0"/>
        </w:rPr>
        <w:t xml:space="preserve"> S </w:t>
      </w:r>
      <w:proofErr w:type="spellStart"/>
      <w:r w:rsidR="005704E3">
        <w:rPr>
          <w:kern w:val="0"/>
        </w:rPr>
        <w:t>Katti</w:t>
      </w:r>
      <w:proofErr w:type="spellEnd"/>
      <w:r w:rsidR="005704E3">
        <w:rPr>
          <w:kern w:val="0"/>
        </w:rPr>
        <w:t xml:space="preserve"> acted as the chairs.</w:t>
      </w:r>
      <w:r w:rsidR="00ED0BBA">
        <w:rPr>
          <w:kern w:val="0"/>
        </w:rPr>
        <w:t xml:space="preserve"> For most of the participants, this was their first experience of an MUN and yet, the discussions and debates </w:t>
      </w:r>
      <w:r w:rsidR="00B329E9">
        <w:rPr>
          <w:kern w:val="0"/>
        </w:rPr>
        <w:t>were extremely invigorating.</w:t>
      </w:r>
      <w:r w:rsidR="00E91E32">
        <w:rPr>
          <w:kern w:val="0"/>
        </w:rPr>
        <w:t xml:space="preserve">At the end of two days of exhilarating and stirring </w:t>
      </w:r>
      <w:r w:rsidR="005830CA">
        <w:rPr>
          <w:kern w:val="0"/>
        </w:rPr>
        <w:t>session, foll</w:t>
      </w:r>
      <w:r>
        <w:rPr>
          <w:kern w:val="0"/>
        </w:rPr>
        <w:t>owing students were felicitated</w:t>
      </w:r>
    </w:p>
    <w:p w:rsidR="005830CA" w:rsidRDefault="005830CA" w:rsidP="00536642">
      <w:pPr>
        <w:rPr>
          <w:kern w:val="0"/>
        </w:rPr>
      </w:pPr>
    </w:p>
    <w:p w:rsidR="005830CA" w:rsidRDefault="005830CA" w:rsidP="00536642">
      <w:pPr>
        <w:rPr>
          <w:kern w:val="0"/>
        </w:rPr>
      </w:pPr>
      <w:r>
        <w:rPr>
          <w:kern w:val="0"/>
        </w:rPr>
        <w:t>ECOSOC</w:t>
      </w:r>
    </w:p>
    <w:tbl>
      <w:tblPr>
        <w:tblStyle w:val="TableGrid"/>
        <w:tblW w:w="0" w:type="auto"/>
        <w:tblLook w:val="04A0"/>
      </w:tblPr>
      <w:tblGrid>
        <w:gridCol w:w="4675"/>
        <w:gridCol w:w="4675"/>
      </w:tblGrid>
      <w:tr w:rsidR="005830CA" w:rsidTr="005830CA">
        <w:tc>
          <w:tcPr>
            <w:tcW w:w="4675" w:type="dxa"/>
          </w:tcPr>
          <w:p w:rsidR="00B00A9E" w:rsidRDefault="00B00A9E" w:rsidP="0038030B">
            <w:pPr>
              <w:jc w:val="center"/>
              <w:rPr>
                <w:kern w:val="0"/>
              </w:rPr>
            </w:pPr>
            <w:r>
              <w:rPr>
                <w:kern w:val="0"/>
              </w:rPr>
              <w:t>Best Delegate</w:t>
            </w:r>
          </w:p>
        </w:tc>
        <w:tc>
          <w:tcPr>
            <w:tcW w:w="4675" w:type="dxa"/>
          </w:tcPr>
          <w:p w:rsidR="005830CA" w:rsidRPr="0038030B" w:rsidRDefault="00442C20" w:rsidP="0038030B">
            <w:pPr>
              <w:jc w:val="center"/>
              <w:rPr>
                <w:rFonts w:cs="Times New Roman"/>
                <w:szCs w:val="24"/>
              </w:rPr>
            </w:pPr>
            <w:r w:rsidRPr="0038030B">
              <w:rPr>
                <w:rFonts w:cs="Times New Roman"/>
                <w:szCs w:val="24"/>
              </w:rPr>
              <w:t>Sannidhi S Rao</w:t>
            </w:r>
          </w:p>
        </w:tc>
      </w:tr>
      <w:tr w:rsidR="005830CA" w:rsidTr="005830CA">
        <w:tc>
          <w:tcPr>
            <w:tcW w:w="4675" w:type="dxa"/>
          </w:tcPr>
          <w:p w:rsidR="005830CA" w:rsidRDefault="004E476B" w:rsidP="0038030B">
            <w:pPr>
              <w:jc w:val="center"/>
              <w:rPr>
                <w:kern w:val="0"/>
              </w:rPr>
            </w:pPr>
            <w:r>
              <w:rPr>
                <w:kern w:val="0"/>
              </w:rPr>
              <w:t>Best Commendation</w:t>
            </w:r>
          </w:p>
        </w:tc>
        <w:tc>
          <w:tcPr>
            <w:tcW w:w="4675" w:type="dxa"/>
          </w:tcPr>
          <w:p w:rsidR="005830CA" w:rsidRPr="0038030B" w:rsidRDefault="004B0BCD" w:rsidP="0038030B">
            <w:pPr>
              <w:jc w:val="center"/>
              <w:rPr>
                <w:rFonts w:cs="Times New Roman"/>
                <w:szCs w:val="24"/>
              </w:rPr>
            </w:pPr>
            <w:r w:rsidRPr="0038030B">
              <w:rPr>
                <w:rFonts w:cs="Times New Roman"/>
                <w:szCs w:val="24"/>
              </w:rPr>
              <w:t>Yashasvi Sharma</w:t>
            </w:r>
          </w:p>
        </w:tc>
      </w:tr>
      <w:tr w:rsidR="005830CA" w:rsidTr="005830CA">
        <w:tc>
          <w:tcPr>
            <w:tcW w:w="4675" w:type="dxa"/>
          </w:tcPr>
          <w:p w:rsidR="005830CA" w:rsidRDefault="00B00A9E" w:rsidP="0038030B">
            <w:pPr>
              <w:jc w:val="center"/>
              <w:rPr>
                <w:kern w:val="0"/>
              </w:rPr>
            </w:pPr>
            <w:r>
              <w:rPr>
                <w:kern w:val="0"/>
              </w:rPr>
              <w:t>Noble Mention</w:t>
            </w:r>
          </w:p>
        </w:tc>
        <w:tc>
          <w:tcPr>
            <w:tcW w:w="4675" w:type="dxa"/>
          </w:tcPr>
          <w:p w:rsidR="005830CA" w:rsidRPr="0038030B" w:rsidRDefault="004B0BCD" w:rsidP="0038030B">
            <w:pPr>
              <w:jc w:val="center"/>
              <w:rPr>
                <w:rFonts w:cs="Times New Roman"/>
                <w:szCs w:val="24"/>
              </w:rPr>
            </w:pPr>
            <w:proofErr w:type="spellStart"/>
            <w:r w:rsidRPr="0038030B">
              <w:rPr>
                <w:rFonts w:cs="Times New Roman"/>
                <w:szCs w:val="24"/>
              </w:rPr>
              <w:t>Stuti</w:t>
            </w:r>
            <w:proofErr w:type="spellEnd"/>
            <w:r w:rsidRPr="0038030B">
              <w:rPr>
                <w:rFonts w:cs="Times New Roman"/>
                <w:szCs w:val="24"/>
              </w:rPr>
              <w:t xml:space="preserve"> </w:t>
            </w:r>
            <w:proofErr w:type="spellStart"/>
            <w:r w:rsidRPr="0038030B">
              <w:rPr>
                <w:rFonts w:cs="Times New Roman"/>
                <w:szCs w:val="24"/>
              </w:rPr>
              <w:t>Sachin</w:t>
            </w:r>
            <w:proofErr w:type="spellEnd"/>
            <w:r w:rsidRPr="0038030B">
              <w:rPr>
                <w:rFonts w:cs="Times New Roman"/>
                <w:szCs w:val="24"/>
              </w:rPr>
              <w:t xml:space="preserve"> </w:t>
            </w:r>
            <w:proofErr w:type="spellStart"/>
            <w:r w:rsidRPr="0038030B">
              <w:rPr>
                <w:rFonts w:cs="Times New Roman"/>
                <w:szCs w:val="24"/>
              </w:rPr>
              <w:t>Ausekar</w:t>
            </w:r>
            <w:proofErr w:type="spellEnd"/>
          </w:p>
        </w:tc>
      </w:tr>
      <w:tr w:rsidR="005830CA" w:rsidTr="005830CA">
        <w:tc>
          <w:tcPr>
            <w:tcW w:w="4675" w:type="dxa"/>
          </w:tcPr>
          <w:p w:rsidR="005830CA" w:rsidRDefault="00B00A9E" w:rsidP="0038030B">
            <w:pPr>
              <w:jc w:val="center"/>
              <w:rPr>
                <w:kern w:val="0"/>
              </w:rPr>
            </w:pPr>
            <w:r>
              <w:rPr>
                <w:kern w:val="0"/>
              </w:rPr>
              <w:t>Noble Mention</w:t>
            </w:r>
          </w:p>
        </w:tc>
        <w:tc>
          <w:tcPr>
            <w:tcW w:w="4675" w:type="dxa"/>
          </w:tcPr>
          <w:p w:rsidR="005830CA" w:rsidRPr="0038030B" w:rsidRDefault="009602F0" w:rsidP="0038030B">
            <w:pPr>
              <w:jc w:val="center"/>
              <w:rPr>
                <w:rFonts w:cs="Times New Roman"/>
                <w:szCs w:val="24"/>
              </w:rPr>
            </w:pPr>
            <w:r w:rsidRPr="0038030B">
              <w:rPr>
                <w:rFonts w:cs="Times New Roman"/>
                <w:szCs w:val="24"/>
              </w:rPr>
              <w:t>Samhita S</w:t>
            </w:r>
          </w:p>
        </w:tc>
      </w:tr>
      <w:tr w:rsidR="005830CA" w:rsidTr="005830CA">
        <w:tc>
          <w:tcPr>
            <w:tcW w:w="4675" w:type="dxa"/>
          </w:tcPr>
          <w:p w:rsidR="005830CA" w:rsidRDefault="00B00A9E" w:rsidP="0038030B">
            <w:pPr>
              <w:jc w:val="center"/>
              <w:rPr>
                <w:kern w:val="0"/>
              </w:rPr>
            </w:pPr>
            <w:r>
              <w:rPr>
                <w:kern w:val="0"/>
              </w:rPr>
              <w:t>Noble Mention</w:t>
            </w:r>
          </w:p>
        </w:tc>
        <w:tc>
          <w:tcPr>
            <w:tcW w:w="4675" w:type="dxa"/>
          </w:tcPr>
          <w:p w:rsidR="005830CA" w:rsidRPr="0038030B" w:rsidRDefault="009602F0" w:rsidP="0038030B">
            <w:pPr>
              <w:jc w:val="center"/>
              <w:rPr>
                <w:rFonts w:cs="Times New Roman"/>
                <w:szCs w:val="24"/>
              </w:rPr>
            </w:pPr>
            <w:r w:rsidRPr="0038030B">
              <w:rPr>
                <w:rFonts w:cs="Times New Roman"/>
                <w:szCs w:val="24"/>
              </w:rPr>
              <w:t>Dev Anil Nambiar</w:t>
            </w:r>
          </w:p>
        </w:tc>
      </w:tr>
    </w:tbl>
    <w:p w:rsidR="005830CA" w:rsidRDefault="005830CA" w:rsidP="00536642">
      <w:pPr>
        <w:rPr>
          <w:kern w:val="0"/>
        </w:rPr>
      </w:pPr>
    </w:p>
    <w:p w:rsidR="009602F0" w:rsidRDefault="009602F0" w:rsidP="00536642">
      <w:pPr>
        <w:rPr>
          <w:kern w:val="0"/>
        </w:rPr>
      </w:pPr>
      <w:r>
        <w:rPr>
          <w:kern w:val="0"/>
        </w:rPr>
        <w:t>UNSC</w:t>
      </w:r>
    </w:p>
    <w:tbl>
      <w:tblPr>
        <w:tblStyle w:val="TableGrid"/>
        <w:tblW w:w="0" w:type="auto"/>
        <w:tblLook w:val="04A0"/>
      </w:tblPr>
      <w:tblGrid>
        <w:gridCol w:w="4675"/>
        <w:gridCol w:w="4675"/>
      </w:tblGrid>
      <w:tr w:rsidR="009602F0" w:rsidRPr="0038030B" w:rsidTr="00912310">
        <w:tc>
          <w:tcPr>
            <w:tcW w:w="4675" w:type="dxa"/>
          </w:tcPr>
          <w:p w:rsidR="009602F0" w:rsidRPr="0038030B" w:rsidRDefault="009602F0" w:rsidP="0038030B">
            <w:pPr>
              <w:jc w:val="center"/>
              <w:rPr>
                <w:rFonts w:cs="Times New Roman"/>
                <w:kern w:val="0"/>
                <w:szCs w:val="24"/>
              </w:rPr>
            </w:pPr>
            <w:r w:rsidRPr="0038030B">
              <w:rPr>
                <w:rFonts w:cs="Times New Roman"/>
                <w:kern w:val="0"/>
                <w:szCs w:val="24"/>
              </w:rPr>
              <w:t>Best Delegate</w:t>
            </w:r>
          </w:p>
        </w:tc>
        <w:tc>
          <w:tcPr>
            <w:tcW w:w="4675" w:type="dxa"/>
          </w:tcPr>
          <w:p w:rsidR="009602F0" w:rsidRPr="0038030B" w:rsidRDefault="005A44FF" w:rsidP="0038030B">
            <w:pPr>
              <w:jc w:val="center"/>
              <w:rPr>
                <w:rFonts w:cs="Times New Roman"/>
                <w:szCs w:val="24"/>
              </w:rPr>
            </w:pPr>
            <w:r w:rsidRPr="0038030B">
              <w:rPr>
                <w:rFonts w:cs="Times New Roman"/>
                <w:szCs w:val="24"/>
              </w:rPr>
              <w:t>Ranjan Gujjar E</w:t>
            </w:r>
          </w:p>
        </w:tc>
      </w:tr>
      <w:tr w:rsidR="009602F0" w:rsidRPr="0038030B" w:rsidTr="00912310">
        <w:tc>
          <w:tcPr>
            <w:tcW w:w="4675" w:type="dxa"/>
          </w:tcPr>
          <w:p w:rsidR="009602F0" w:rsidRPr="0038030B" w:rsidRDefault="009602F0" w:rsidP="0038030B">
            <w:pPr>
              <w:jc w:val="center"/>
              <w:rPr>
                <w:rFonts w:cs="Times New Roman"/>
                <w:kern w:val="0"/>
                <w:szCs w:val="24"/>
              </w:rPr>
            </w:pPr>
            <w:r w:rsidRPr="0038030B">
              <w:rPr>
                <w:rFonts w:cs="Times New Roman"/>
                <w:kern w:val="0"/>
                <w:szCs w:val="24"/>
              </w:rPr>
              <w:t>Best Commendation</w:t>
            </w:r>
          </w:p>
        </w:tc>
        <w:tc>
          <w:tcPr>
            <w:tcW w:w="4675" w:type="dxa"/>
          </w:tcPr>
          <w:p w:rsidR="009602F0" w:rsidRPr="0038030B" w:rsidRDefault="007D7DD6" w:rsidP="0038030B">
            <w:pPr>
              <w:jc w:val="center"/>
              <w:rPr>
                <w:rFonts w:cs="Times New Roman"/>
                <w:szCs w:val="24"/>
              </w:rPr>
            </w:pPr>
            <w:r w:rsidRPr="0038030B">
              <w:rPr>
                <w:rFonts w:cs="Times New Roman"/>
                <w:szCs w:val="24"/>
              </w:rPr>
              <w:t>Ishan Muthanna A V</w:t>
            </w:r>
          </w:p>
        </w:tc>
      </w:tr>
      <w:tr w:rsidR="009602F0" w:rsidRPr="0038030B" w:rsidTr="00912310">
        <w:tc>
          <w:tcPr>
            <w:tcW w:w="4675" w:type="dxa"/>
          </w:tcPr>
          <w:p w:rsidR="009602F0" w:rsidRPr="0038030B" w:rsidRDefault="009602F0" w:rsidP="0038030B">
            <w:pPr>
              <w:jc w:val="center"/>
              <w:rPr>
                <w:rFonts w:cs="Times New Roman"/>
                <w:kern w:val="0"/>
                <w:szCs w:val="24"/>
              </w:rPr>
            </w:pPr>
            <w:r w:rsidRPr="0038030B">
              <w:rPr>
                <w:rFonts w:cs="Times New Roman"/>
                <w:kern w:val="0"/>
                <w:szCs w:val="24"/>
              </w:rPr>
              <w:t>Noble Mention</w:t>
            </w:r>
          </w:p>
        </w:tc>
        <w:tc>
          <w:tcPr>
            <w:tcW w:w="4675" w:type="dxa"/>
          </w:tcPr>
          <w:p w:rsidR="009602F0" w:rsidRPr="0038030B" w:rsidRDefault="007D7DD6" w:rsidP="0038030B">
            <w:pPr>
              <w:jc w:val="center"/>
              <w:rPr>
                <w:rFonts w:cs="Times New Roman"/>
                <w:szCs w:val="24"/>
              </w:rPr>
            </w:pPr>
            <w:r w:rsidRPr="0038030B">
              <w:rPr>
                <w:rFonts w:cs="Times New Roman"/>
                <w:szCs w:val="24"/>
              </w:rPr>
              <w:t>Pradyun M</w:t>
            </w:r>
          </w:p>
        </w:tc>
      </w:tr>
    </w:tbl>
    <w:p w:rsidR="009602F0" w:rsidRPr="0038030B" w:rsidRDefault="009602F0" w:rsidP="0038030B">
      <w:pPr>
        <w:jc w:val="center"/>
        <w:rPr>
          <w:rFonts w:cs="Times New Roman"/>
          <w:kern w:val="0"/>
          <w:szCs w:val="24"/>
        </w:rPr>
      </w:pPr>
    </w:p>
    <w:p w:rsidR="00536642" w:rsidRDefault="00C87992" w:rsidP="00536642">
      <w:r w:rsidRPr="00C87992">
        <w:t xml:space="preserve"> With the inception of Nurture MUN, the Nurture family aims at providing the students an opportunity to come together, explore and expand their horizons of knowledge.</w:t>
      </w:r>
    </w:p>
    <w:p w:rsidR="0031691D" w:rsidRDefault="00574E1F" w:rsidP="00536642">
      <w:pPr>
        <w:rPr>
          <w:noProof/>
        </w:rPr>
      </w:pPr>
      <w:r>
        <w:rPr>
          <w:noProof/>
        </w:rPr>
        <w:lastRenderedPageBreak/>
        <w:drawing>
          <wp:inline distT="0" distB="0" distL="0" distR="0">
            <wp:extent cx="2187283" cy="1559560"/>
            <wp:effectExtent l="0" t="0" r="3810" b="2540"/>
            <wp:docPr id="16559360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736" t="18200" r="3221"/>
                    <a:stretch/>
                  </pic:blipFill>
                  <pic:spPr bwMode="auto">
                    <a:xfrm>
                      <a:off x="0" y="0"/>
                      <a:ext cx="2191662" cy="15626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drawing>
          <wp:inline distT="0" distB="0" distL="0" distR="0">
            <wp:extent cx="2051557" cy="1552656"/>
            <wp:effectExtent l="0" t="0" r="6350" b="0"/>
            <wp:docPr id="10327015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094" t="11624" r="7692" b="12479"/>
                    <a:stretch/>
                  </pic:blipFill>
                  <pic:spPr bwMode="auto">
                    <a:xfrm>
                      <a:off x="0" y="0"/>
                      <a:ext cx="2084466" cy="15775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74E1F" w:rsidRPr="00C87992" w:rsidRDefault="00574E1F" w:rsidP="00536642">
      <w:r>
        <w:rPr>
          <w:noProof/>
        </w:rPr>
        <w:drawing>
          <wp:inline distT="0" distB="0" distL="0" distR="0">
            <wp:extent cx="2194560" cy="1645920"/>
            <wp:effectExtent l="0" t="0" r="0" b="0"/>
            <wp:docPr id="2430280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4659" cy="1653494"/>
                    </a:xfrm>
                    <a:prstGeom prst="rect">
                      <a:avLst/>
                    </a:prstGeom>
                    <a:noFill/>
                    <a:ln>
                      <a:noFill/>
                    </a:ln>
                  </pic:spPr>
                </pic:pic>
              </a:graphicData>
            </a:graphic>
          </wp:inline>
        </w:drawing>
      </w:r>
      <w:r>
        <w:rPr>
          <w:noProof/>
        </w:rPr>
        <w:drawing>
          <wp:inline distT="0" distB="0" distL="0" distR="0">
            <wp:extent cx="2138680" cy="1627915"/>
            <wp:effectExtent l="0" t="0" r="0" b="0"/>
            <wp:docPr id="8992271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786" t="11168" r="6838" b="9288"/>
                    <a:stretch/>
                  </pic:blipFill>
                  <pic:spPr bwMode="auto">
                    <a:xfrm>
                      <a:off x="0" y="0"/>
                      <a:ext cx="2145756" cy="16333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drawing>
          <wp:inline distT="0" distB="0" distL="0" distR="0">
            <wp:extent cx="2214880" cy="1661160"/>
            <wp:effectExtent l="0" t="0" r="0" b="0"/>
            <wp:docPr id="352372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1079" cy="1665809"/>
                    </a:xfrm>
                    <a:prstGeom prst="rect">
                      <a:avLst/>
                    </a:prstGeom>
                    <a:noFill/>
                    <a:ln>
                      <a:noFill/>
                    </a:ln>
                  </pic:spPr>
                </pic:pic>
              </a:graphicData>
            </a:graphic>
          </wp:inline>
        </w:drawing>
      </w:r>
      <w:r>
        <w:rPr>
          <w:noProof/>
        </w:rPr>
        <w:drawing>
          <wp:inline distT="0" distB="0" distL="0" distR="0">
            <wp:extent cx="2076994" cy="1627768"/>
            <wp:effectExtent l="0" t="0" r="0" b="0"/>
            <wp:docPr id="21358236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527" t="7550"/>
                    <a:stretch/>
                  </pic:blipFill>
                  <pic:spPr bwMode="auto">
                    <a:xfrm>
                      <a:off x="0" y="0"/>
                      <a:ext cx="2102651" cy="16478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drawing>
          <wp:inline distT="0" distB="0" distL="0" distR="0">
            <wp:extent cx="2169160" cy="2235850"/>
            <wp:effectExtent l="0" t="0" r="2540" b="0"/>
            <wp:docPr id="20894749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240" t="21707" r="1932" b="11169"/>
                    <a:stretch/>
                  </pic:blipFill>
                  <pic:spPr bwMode="auto">
                    <a:xfrm>
                      <a:off x="0" y="0"/>
                      <a:ext cx="2174248" cy="22410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drawing>
          <wp:inline distT="0" distB="0" distL="0" distR="0">
            <wp:extent cx="1777621" cy="2219960"/>
            <wp:effectExtent l="0" t="0" r="0" b="8890"/>
            <wp:docPr id="1890304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487" t="21411" r="7009" b="9743"/>
                    <a:stretch/>
                  </pic:blipFill>
                  <pic:spPr bwMode="auto">
                    <a:xfrm>
                      <a:off x="0" y="0"/>
                      <a:ext cx="1789701" cy="22350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drawing>
          <wp:inline distT="0" distB="0" distL="0" distR="0">
            <wp:extent cx="1986280" cy="1809230"/>
            <wp:effectExtent l="0" t="0" r="0" b="635"/>
            <wp:docPr id="17634703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573" t="17209" r="29060" b="8262"/>
                    <a:stretch/>
                  </pic:blipFill>
                  <pic:spPr bwMode="auto">
                    <a:xfrm>
                      <a:off x="0" y="0"/>
                      <a:ext cx="1991911" cy="18143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lastRenderedPageBreak/>
        <w:drawing>
          <wp:inline distT="0" distB="0" distL="0" distR="0">
            <wp:extent cx="2438399" cy="1828800"/>
            <wp:effectExtent l="0" t="0" r="635" b="0"/>
            <wp:docPr id="428492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6044" cy="1834534"/>
                    </a:xfrm>
                    <a:prstGeom prst="rect">
                      <a:avLst/>
                    </a:prstGeom>
                    <a:noFill/>
                    <a:ln>
                      <a:noFill/>
                    </a:ln>
                  </pic:spPr>
                </pic:pic>
              </a:graphicData>
            </a:graphic>
          </wp:inline>
        </w:drawing>
      </w:r>
      <w:r>
        <w:rPr>
          <w:noProof/>
        </w:rPr>
        <w:drawing>
          <wp:inline distT="0" distB="0" distL="0" distR="0">
            <wp:extent cx="2407920" cy="1805940"/>
            <wp:effectExtent l="0" t="0" r="0" b="3810"/>
            <wp:docPr id="1727704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8852" cy="1806639"/>
                    </a:xfrm>
                    <a:prstGeom prst="rect">
                      <a:avLst/>
                    </a:prstGeom>
                    <a:noFill/>
                    <a:ln>
                      <a:noFill/>
                    </a:ln>
                  </pic:spPr>
                </pic:pic>
              </a:graphicData>
            </a:graphic>
          </wp:inline>
        </w:drawing>
      </w:r>
      <w:r>
        <w:rPr>
          <w:noProof/>
        </w:rPr>
        <w:drawing>
          <wp:inline distT="0" distB="0" distL="0" distR="0">
            <wp:extent cx="1578610" cy="2104813"/>
            <wp:effectExtent l="0" t="0" r="2540" b="0"/>
            <wp:docPr id="820977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9867" cy="2106488"/>
                    </a:xfrm>
                    <a:prstGeom prst="rect">
                      <a:avLst/>
                    </a:prstGeom>
                    <a:noFill/>
                    <a:ln>
                      <a:noFill/>
                    </a:ln>
                  </pic:spPr>
                </pic:pic>
              </a:graphicData>
            </a:graphic>
          </wp:inline>
        </w:drawing>
      </w:r>
      <w:r>
        <w:rPr>
          <w:noProof/>
        </w:rPr>
        <w:drawing>
          <wp:inline distT="0" distB="0" distL="0" distR="0">
            <wp:extent cx="2458719" cy="1844040"/>
            <wp:effectExtent l="0" t="0" r="0" b="3810"/>
            <wp:docPr id="105172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7301" cy="1850477"/>
                    </a:xfrm>
                    <a:prstGeom prst="rect">
                      <a:avLst/>
                    </a:prstGeom>
                    <a:noFill/>
                    <a:ln>
                      <a:noFill/>
                    </a:ln>
                  </pic:spPr>
                </pic:pic>
              </a:graphicData>
            </a:graphic>
          </wp:inline>
        </w:drawing>
      </w:r>
      <w:r>
        <w:rPr>
          <w:noProof/>
        </w:rPr>
        <w:drawing>
          <wp:inline distT="0" distB="0" distL="0" distR="0">
            <wp:extent cx="3388360" cy="1905590"/>
            <wp:effectExtent l="0" t="0" r="2540" b="0"/>
            <wp:docPr id="159062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8360" cy="1905590"/>
                    </a:xfrm>
                    <a:prstGeom prst="rect">
                      <a:avLst/>
                    </a:prstGeom>
                    <a:noFill/>
                    <a:ln>
                      <a:noFill/>
                    </a:ln>
                  </pic:spPr>
                </pic:pic>
              </a:graphicData>
            </a:graphic>
          </wp:inline>
        </w:drawing>
      </w:r>
      <w:r>
        <w:rPr>
          <w:noProof/>
        </w:rPr>
        <w:drawing>
          <wp:inline distT="0" distB="0" distL="0" distR="0">
            <wp:extent cx="2555240" cy="1437050"/>
            <wp:effectExtent l="0" t="0" r="0" b="0"/>
            <wp:docPr id="1715625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9608" cy="1439507"/>
                    </a:xfrm>
                    <a:prstGeom prst="rect">
                      <a:avLst/>
                    </a:prstGeom>
                    <a:noFill/>
                    <a:ln>
                      <a:noFill/>
                    </a:ln>
                  </pic:spPr>
                </pic:pic>
              </a:graphicData>
            </a:graphic>
          </wp:inline>
        </w:drawing>
      </w:r>
      <w:r>
        <w:rPr>
          <w:noProof/>
        </w:rPr>
        <w:drawing>
          <wp:inline distT="0" distB="0" distL="0" distR="0">
            <wp:extent cx="2955581" cy="1662199"/>
            <wp:effectExtent l="0" t="0" r="0" b="0"/>
            <wp:docPr id="123444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6300" cy="1662603"/>
                    </a:xfrm>
                    <a:prstGeom prst="rect">
                      <a:avLst/>
                    </a:prstGeom>
                    <a:noFill/>
                    <a:ln>
                      <a:noFill/>
                    </a:ln>
                  </pic:spPr>
                </pic:pic>
              </a:graphicData>
            </a:graphic>
          </wp:inline>
        </w:drawing>
      </w:r>
    </w:p>
    <w:sectPr w:rsidR="00574E1F" w:rsidRPr="00C87992" w:rsidSect="00BD354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75FD6"/>
    <w:rsid w:val="00162259"/>
    <w:rsid w:val="00275FD6"/>
    <w:rsid w:val="00287CE2"/>
    <w:rsid w:val="0031691D"/>
    <w:rsid w:val="0038030B"/>
    <w:rsid w:val="0040116E"/>
    <w:rsid w:val="00442C20"/>
    <w:rsid w:val="00463B23"/>
    <w:rsid w:val="004B0BCD"/>
    <w:rsid w:val="004E476B"/>
    <w:rsid w:val="00536642"/>
    <w:rsid w:val="005704E3"/>
    <w:rsid w:val="00574E1F"/>
    <w:rsid w:val="005830CA"/>
    <w:rsid w:val="005A44FF"/>
    <w:rsid w:val="005F12DD"/>
    <w:rsid w:val="00630963"/>
    <w:rsid w:val="00726D6D"/>
    <w:rsid w:val="007D7DD6"/>
    <w:rsid w:val="008A622C"/>
    <w:rsid w:val="008D3923"/>
    <w:rsid w:val="009022F1"/>
    <w:rsid w:val="009602F0"/>
    <w:rsid w:val="00B00A9E"/>
    <w:rsid w:val="00B329E9"/>
    <w:rsid w:val="00BC0B43"/>
    <w:rsid w:val="00BD3548"/>
    <w:rsid w:val="00C87992"/>
    <w:rsid w:val="00CA1A66"/>
    <w:rsid w:val="00E63A70"/>
    <w:rsid w:val="00E91E32"/>
    <w:rsid w:val="00ED0BBA"/>
    <w:rsid w:val="00F043C1"/>
    <w:rsid w:val="00F06E6B"/>
    <w:rsid w:val="00FD3E6B"/>
    <w:rsid w:val="00FE0E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kern w:val="2"/>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5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3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0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3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2674753">
      <w:bodyDiv w:val="1"/>
      <w:marLeft w:val="0"/>
      <w:marRight w:val="0"/>
      <w:marTop w:val="0"/>
      <w:marBottom w:val="0"/>
      <w:divBdr>
        <w:top w:val="none" w:sz="0" w:space="0" w:color="auto"/>
        <w:left w:val="none" w:sz="0" w:space="0" w:color="auto"/>
        <w:bottom w:val="none" w:sz="0" w:space="0" w:color="auto"/>
        <w:right w:val="none" w:sz="0" w:space="0" w:color="auto"/>
      </w:divBdr>
    </w:div>
    <w:div w:id="572275842">
      <w:bodyDiv w:val="1"/>
      <w:marLeft w:val="0"/>
      <w:marRight w:val="0"/>
      <w:marTop w:val="0"/>
      <w:marBottom w:val="0"/>
      <w:divBdr>
        <w:top w:val="none" w:sz="0" w:space="0" w:color="auto"/>
        <w:left w:val="none" w:sz="0" w:space="0" w:color="auto"/>
        <w:bottom w:val="none" w:sz="0" w:space="0" w:color="auto"/>
        <w:right w:val="none" w:sz="0" w:space="0" w:color="auto"/>
      </w:divBdr>
    </w:div>
    <w:div w:id="730034007">
      <w:bodyDiv w:val="1"/>
      <w:marLeft w:val="0"/>
      <w:marRight w:val="0"/>
      <w:marTop w:val="0"/>
      <w:marBottom w:val="0"/>
      <w:divBdr>
        <w:top w:val="none" w:sz="0" w:space="0" w:color="auto"/>
        <w:left w:val="none" w:sz="0" w:space="0" w:color="auto"/>
        <w:bottom w:val="none" w:sz="0" w:space="0" w:color="auto"/>
        <w:right w:val="none" w:sz="0" w:space="0" w:color="auto"/>
      </w:divBdr>
    </w:div>
    <w:div w:id="930626822">
      <w:bodyDiv w:val="1"/>
      <w:marLeft w:val="0"/>
      <w:marRight w:val="0"/>
      <w:marTop w:val="0"/>
      <w:marBottom w:val="0"/>
      <w:divBdr>
        <w:top w:val="none" w:sz="0" w:space="0" w:color="auto"/>
        <w:left w:val="none" w:sz="0" w:space="0" w:color="auto"/>
        <w:bottom w:val="none" w:sz="0" w:space="0" w:color="auto"/>
        <w:right w:val="none" w:sz="0" w:space="0" w:color="auto"/>
      </w:divBdr>
    </w:div>
    <w:div w:id="977026536">
      <w:bodyDiv w:val="1"/>
      <w:marLeft w:val="0"/>
      <w:marRight w:val="0"/>
      <w:marTop w:val="0"/>
      <w:marBottom w:val="0"/>
      <w:divBdr>
        <w:top w:val="none" w:sz="0" w:space="0" w:color="auto"/>
        <w:left w:val="none" w:sz="0" w:space="0" w:color="auto"/>
        <w:bottom w:val="none" w:sz="0" w:space="0" w:color="auto"/>
        <w:right w:val="none" w:sz="0" w:space="0" w:color="auto"/>
      </w:divBdr>
    </w:div>
    <w:div w:id="1019307858">
      <w:bodyDiv w:val="1"/>
      <w:marLeft w:val="0"/>
      <w:marRight w:val="0"/>
      <w:marTop w:val="0"/>
      <w:marBottom w:val="0"/>
      <w:divBdr>
        <w:top w:val="none" w:sz="0" w:space="0" w:color="auto"/>
        <w:left w:val="none" w:sz="0" w:space="0" w:color="auto"/>
        <w:bottom w:val="none" w:sz="0" w:space="0" w:color="auto"/>
        <w:right w:val="none" w:sz="0" w:space="0" w:color="auto"/>
      </w:divBdr>
    </w:div>
    <w:div w:id="1682975642">
      <w:bodyDiv w:val="1"/>
      <w:marLeft w:val="0"/>
      <w:marRight w:val="0"/>
      <w:marTop w:val="0"/>
      <w:marBottom w:val="0"/>
      <w:divBdr>
        <w:top w:val="none" w:sz="0" w:space="0" w:color="auto"/>
        <w:left w:val="none" w:sz="0" w:space="0" w:color="auto"/>
        <w:bottom w:val="none" w:sz="0" w:space="0" w:color="auto"/>
        <w:right w:val="none" w:sz="0" w:space="0" w:color="auto"/>
      </w:divBdr>
    </w:div>
    <w:div w:id="176915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250</Words>
  <Characters>1426</Characters>
  <Application>Microsoft Office Word</Application>
  <DocSecurity>0</DocSecurity>
  <Lines>11</Lines>
  <Paragraphs>3</Paragraphs>
  <ScaleCrop>false</ScaleCrop>
  <Company/>
  <LinksUpToDate>false</LinksUpToDate>
  <CharactersWithSpaces>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Sandeep</dc:creator>
  <cp:keywords/>
  <dc:description/>
  <cp:lastModifiedBy>NIS B</cp:lastModifiedBy>
  <cp:revision>31</cp:revision>
  <dcterms:created xsi:type="dcterms:W3CDTF">2023-09-02T18:00:00Z</dcterms:created>
  <dcterms:modified xsi:type="dcterms:W3CDTF">2023-09-06T16:00:00Z</dcterms:modified>
</cp:coreProperties>
</file>